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76253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762532" w:rsidRDefault="00D47670" w:rsidP="00762532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22.07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D832D7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</w:t>
      </w:r>
      <w:r w:rsidR="001C4DE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№ </w:t>
      </w:r>
      <w:r>
        <w:rPr>
          <w:bCs/>
          <w:sz w:val="28"/>
          <w:szCs w:val="24"/>
          <w:lang w:eastAsia="x-none"/>
        </w:rPr>
        <w:t>78</w:t>
      </w:r>
      <w:r w:rsidR="001C4DE3">
        <w:rPr>
          <w:bCs/>
          <w:sz w:val="28"/>
          <w:szCs w:val="24"/>
          <w:lang w:eastAsia="x-none"/>
        </w:rPr>
        <w:t xml:space="preserve"> 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</w:t>
      </w:r>
      <w:r w:rsidR="00D832D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832D7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C4DE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D47670">
        <w:rPr>
          <w:kern w:val="2"/>
          <w:sz w:val="28"/>
          <w:szCs w:val="28"/>
        </w:rPr>
        <w:t>22</w:t>
      </w:r>
      <w:r w:rsidR="00762532">
        <w:rPr>
          <w:kern w:val="2"/>
          <w:sz w:val="28"/>
          <w:szCs w:val="28"/>
        </w:rPr>
        <w:t>.</w:t>
      </w:r>
      <w:r w:rsidR="00D47670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D832D7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3C5221">
        <w:rPr>
          <w:kern w:val="2"/>
          <w:sz w:val="28"/>
          <w:szCs w:val="28"/>
        </w:rPr>
        <w:t xml:space="preserve"> </w:t>
      </w:r>
      <w:r w:rsidR="00D47670">
        <w:rPr>
          <w:kern w:val="2"/>
          <w:sz w:val="28"/>
          <w:szCs w:val="28"/>
        </w:rPr>
        <w:t>78</w:t>
      </w:r>
      <w:r w:rsidR="00762532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C7792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760C72">
        <w:rPr>
          <w:sz w:val="28"/>
          <w:szCs w:val="28"/>
        </w:rPr>
        <w:t xml:space="preserve">программы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D832D7">
        <w:rPr>
          <w:sz w:val="28"/>
          <w:szCs w:val="28"/>
        </w:rPr>
        <w:t>2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9C0DB3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9C0DB3">
              <w:rPr>
                <w:color w:val="000000"/>
              </w:rPr>
              <w:t>«Муниципальная политика»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D832D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</w:t>
            </w:r>
            <w:r w:rsidR="00F43667">
              <w:t>,</w:t>
            </w:r>
            <w:r>
              <w:t>8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активности и инициативности жителей поселения.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гражданской активности населения.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Целенаправленное и качественное решение проблем, актуальных для жителей муниципального образования</w:t>
            </w:r>
          </w:p>
        </w:tc>
        <w:tc>
          <w:tcPr>
            <w:tcW w:w="993" w:type="dxa"/>
          </w:tcPr>
          <w:p w:rsidR="00F43667" w:rsidRPr="001F0148" w:rsidRDefault="00F4366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F43667" w:rsidRPr="001F0148" w:rsidRDefault="00F4366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val="x-none"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993" w:type="dxa"/>
          </w:tcPr>
          <w:p w:rsidR="00F43667" w:rsidRPr="001F0148" w:rsidRDefault="00F4366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F43667" w:rsidRPr="001F0148" w:rsidRDefault="00F4366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rPr>
                <w:rFonts w:eastAsia="Calibri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A78F7">
              <w:rPr>
                <w:rFonts w:eastAsia="Calibri"/>
              </w:rPr>
              <w:t>формирование и подготовка муниципального резерва управленческих кадров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1700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993" w:type="dxa"/>
          </w:tcPr>
          <w:p w:rsidR="00664B02" w:rsidRDefault="00860DBD" w:rsidP="00D832D7">
            <w:pPr>
              <w:jc w:val="center"/>
            </w:pPr>
            <w:r>
              <w:t>1</w:t>
            </w:r>
            <w:r w:rsidR="00664B02">
              <w:t>,5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6.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внедрение в органе местного самоуправления Красновского сельского поселения новых принципов кадровой работы, способствующих формированию кадрового состава для замещения должностей муниципальной службы; привлечение на муниципальную службу молодых специалистов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7. Совершенствование современных механизмов прохождения муниципальной службы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формирование высококвалифицированного кадрового состава муниципальной службы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rPr>
                <w:rFonts w:eastAsia="Calibri"/>
                <w:lang w:eastAsia="en-US"/>
              </w:rPr>
              <w:t>Основное мероприятие 8. Внедрение эффективных технологий и современных методов работы с кадровым резервом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профессиональной компетентности муниципальных служащих, включенных в кадровый резерв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мероприятие 9.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Поддержка СО НКО 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A78F7">
              <w:rPr>
                <w:kern w:val="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</w:pPr>
            <w:r w:rsidRPr="00FA78F7">
              <w:t>соблюдение норм федерального и областного законодательства, регулирующего вопросы опубликования правовых актов в печатном издании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D832D7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  <w:r w:rsidR="00664B02" w:rsidRPr="00B24B18">
              <w:t>,0</w:t>
            </w:r>
          </w:p>
        </w:tc>
        <w:tc>
          <w:tcPr>
            <w:tcW w:w="1700" w:type="dxa"/>
          </w:tcPr>
          <w:p w:rsidR="00664B02" w:rsidRPr="00B24B18" w:rsidRDefault="00D832D7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  <w:r w:rsidR="00664B02" w:rsidRPr="00B24B18">
              <w:t>,0</w:t>
            </w:r>
          </w:p>
        </w:tc>
        <w:tc>
          <w:tcPr>
            <w:tcW w:w="993" w:type="dxa"/>
          </w:tcPr>
          <w:p w:rsidR="00664B02" w:rsidRDefault="00D832D7" w:rsidP="00D832D7">
            <w:pPr>
              <w:jc w:val="center"/>
            </w:pPr>
            <w:r>
              <w:t>41</w:t>
            </w:r>
            <w:r w:rsidR="00664B02">
              <w:t>,</w:t>
            </w:r>
            <w:r>
              <w:t>3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  <w:r w:rsidRPr="00FA78F7">
              <w:rPr>
                <w:kern w:val="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9,0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  <w:rPr>
                <w:kern w:val="2"/>
              </w:rPr>
            </w:pPr>
            <w:r w:rsidRPr="00FA78F7">
              <w:rPr>
                <w:kern w:val="2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993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832D7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B24B18" w:rsidRDefault="00D832D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163</w:t>
            </w:r>
            <w:r w:rsidR="00F43667" w:rsidRPr="00B24B18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B24B18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B24B18">
              <w:t>,0</w:t>
            </w:r>
          </w:p>
        </w:tc>
        <w:tc>
          <w:tcPr>
            <w:tcW w:w="993" w:type="dxa"/>
          </w:tcPr>
          <w:p w:rsidR="00F43667" w:rsidRPr="001F0148" w:rsidRDefault="00D832D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</w:t>
            </w:r>
            <w:r w:rsidR="00F43667">
              <w:t>,</w:t>
            </w:r>
            <w:r>
              <w:t>8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D832D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D832D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</w:t>
            </w:r>
            <w:r w:rsidR="00F43667">
              <w:t>,</w:t>
            </w:r>
            <w:r>
              <w:t>8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3FF4" w:rsidRDefault="000B3FF4" w:rsidP="00537ECA">
      <w:r>
        <w:separator/>
      </w:r>
    </w:p>
  </w:endnote>
  <w:endnote w:type="continuationSeparator" w:id="0">
    <w:p w:rsidR="000B3FF4" w:rsidRDefault="000B3FF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3FF4" w:rsidRDefault="000B3FF4" w:rsidP="00537ECA">
      <w:r>
        <w:separator/>
      </w:r>
    </w:p>
  </w:footnote>
  <w:footnote w:type="continuationSeparator" w:id="0">
    <w:p w:rsidR="000B3FF4" w:rsidRDefault="000B3FF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B3FF4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4DE3"/>
    <w:rsid w:val="001C615B"/>
    <w:rsid w:val="001C7792"/>
    <w:rsid w:val="001E0234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C5221"/>
    <w:rsid w:val="003D6358"/>
    <w:rsid w:val="003E4B33"/>
    <w:rsid w:val="003E7DF2"/>
    <w:rsid w:val="003F0917"/>
    <w:rsid w:val="00421203"/>
    <w:rsid w:val="00437306"/>
    <w:rsid w:val="00450DCB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64B02"/>
    <w:rsid w:val="006736BB"/>
    <w:rsid w:val="00674E01"/>
    <w:rsid w:val="00692D94"/>
    <w:rsid w:val="00694DFC"/>
    <w:rsid w:val="006B3F66"/>
    <w:rsid w:val="006B6A64"/>
    <w:rsid w:val="006C5F06"/>
    <w:rsid w:val="006D7359"/>
    <w:rsid w:val="006E5751"/>
    <w:rsid w:val="00700E82"/>
    <w:rsid w:val="00721E00"/>
    <w:rsid w:val="00722E11"/>
    <w:rsid w:val="007258D3"/>
    <w:rsid w:val="00760C72"/>
    <w:rsid w:val="00762532"/>
    <w:rsid w:val="0079784C"/>
    <w:rsid w:val="007B0AAE"/>
    <w:rsid w:val="007B534F"/>
    <w:rsid w:val="007F12AA"/>
    <w:rsid w:val="00801FF0"/>
    <w:rsid w:val="00821E0F"/>
    <w:rsid w:val="008401B3"/>
    <w:rsid w:val="0085063B"/>
    <w:rsid w:val="00851DCB"/>
    <w:rsid w:val="00860DBD"/>
    <w:rsid w:val="00865041"/>
    <w:rsid w:val="0086611C"/>
    <w:rsid w:val="00872E5C"/>
    <w:rsid w:val="00880AB5"/>
    <w:rsid w:val="008A0745"/>
    <w:rsid w:val="008C1397"/>
    <w:rsid w:val="008C3F08"/>
    <w:rsid w:val="008C564C"/>
    <w:rsid w:val="009145A4"/>
    <w:rsid w:val="009176D1"/>
    <w:rsid w:val="00924E8C"/>
    <w:rsid w:val="00941C98"/>
    <w:rsid w:val="00944879"/>
    <w:rsid w:val="009B51F1"/>
    <w:rsid w:val="009C0DB3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56D4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55788"/>
    <w:rsid w:val="00C73C63"/>
    <w:rsid w:val="00C86540"/>
    <w:rsid w:val="00C9383C"/>
    <w:rsid w:val="00CB2C9C"/>
    <w:rsid w:val="00CD3A04"/>
    <w:rsid w:val="00CF267E"/>
    <w:rsid w:val="00D27D97"/>
    <w:rsid w:val="00D47670"/>
    <w:rsid w:val="00D539F5"/>
    <w:rsid w:val="00D54926"/>
    <w:rsid w:val="00D60BE8"/>
    <w:rsid w:val="00D74020"/>
    <w:rsid w:val="00D832D7"/>
    <w:rsid w:val="00D87E21"/>
    <w:rsid w:val="00DA419A"/>
    <w:rsid w:val="00DF386D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2033C"/>
    <w:rsid w:val="00F407B5"/>
    <w:rsid w:val="00F41EFB"/>
    <w:rsid w:val="00F43667"/>
    <w:rsid w:val="00F53775"/>
    <w:rsid w:val="00F575B7"/>
    <w:rsid w:val="00F61E5B"/>
    <w:rsid w:val="00F7506B"/>
    <w:rsid w:val="00F83A23"/>
    <w:rsid w:val="00FA78F7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0F41F0-7376-499C-A498-5E0CD1D6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0F722-6944-448D-A257-F77D4E8B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1221</Words>
  <Characters>6966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22.07.2022 № 78 </vt:lpstr>
    </vt:vector>
  </TitlesOfParts>
  <Company>Е-Степановское сельское поселение</Company>
  <LinksUpToDate>false</LinksUpToDate>
  <CharactersWithSpaces>8171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2025-07-10T08:58:00Z</dcterms:created>
  <dcterms:modified xsi:type="dcterms:W3CDTF">2025-07-10T08:58:00Z</dcterms:modified>
</cp:coreProperties>
</file>